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381A7F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6F0963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              </w:t>
      </w:r>
      <w:r w:rsidR="00381A7F"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>
        <w:rPr>
          <w:b/>
          <w:bCs/>
          <w:sz w:val="28"/>
          <w:szCs w:val="28"/>
        </w:rPr>
        <w:t xml:space="preserve"> Ш Е Н Н Я  №98</w:t>
      </w:r>
      <w:bookmarkStart w:id="0" w:name="_GoBack"/>
      <w:bookmarkEnd w:id="0"/>
      <w:r>
        <w:rPr>
          <w:b/>
          <w:bCs/>
          <w:sz w:val="28"/>
          <w:szCs w:val="28"/>
        </w:rPr>
        <w:t xml:space="preserve">         </w:t>
      </w:r>
      <w:r w:rsidR="00381A7F" w:rsidRPr="00381A7F">
        <w:rPr>
          <w:bCs/>
          <w:sz w:val="28"/>
          <w:szCs w:val="28"/>
        </w:rPr>
        <w:t> 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="006F0963">
        <w:rPr>
          <w:bCs/>
          <w:sz w:val="28"/>
          <w:szCs w:val="28"/>
          <w:lang w:val="uk-UA"/>
        </w:rPr>
        <w:t xml:space="preserve">     </w:t>
      </w:r>
      <w:r w:rsidR="00025408">
        <w:rPr>
          <w:b/>
          <w:bCs/>
          <w:sz w:val="28"/>
          <w:szCs w:val="28"/>
          <w:lang w:val="uk-UA"/>
        </w:rPr>
        <w:t xml:space="preserve"> 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25408" w:rsidP="0002540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0B7169" w:rsidRPr="00025408">
        <w:rPr>
          <w:b/>
          <w:color w:val="000000"/>
          <w:sz w:val="28"/>
          <w:szCs w:val="28"/>
          <w:lang w:val="uk-UA"/>
        </w:rPr>
        <w:t>Про зміну</w:t>
      </w:r>
      <w:r w:rsidR="001863FD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засновника, наз</w:t>
      </w:r>
      <w:r w:rsidR="001E48CF">
        <w:rPr>
          <w:b/>
          <w:color w:val="000000"/>
          <w:sz w:val="28"/>
          <w:szCs w:val="28"/>
          <w:lang w:val="uk-UA"/>
        </w:rPr>
        <w:t>ви</w:t>
      </w:r>
      <w:r w:rsidR="000B7169" w:rsidRPr="00025408">
        <w:rPr>
          <w:b/>
          <w:color w:val="000000"/>
          <w:sz w:val="28"/>
          <w:szCs w:val="28"/>
          <w:lang w:val="uk-UA"/>
        </w:rPr>
        <w:t xml:space="preserve"> та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затвердження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C84493" w:rsidRPr="00C22F3E">
        <w:rPr>
          <w:color w:val="000000"/>
          <w:sz w:val="28"/>
          <w:szCs w:val="28"/>
          <w:lang w:val="uk-UA" w:eastAsia="uk-UA"/>
        </w:rPr>
        <w:t xml:space="preserve"> </w:t>
      </w:r>
      <w:r w:rsidR="00C84493" w:rsidRPr="00C84493">
        <w:rPr>
          <w:b/>
          <w:color w:val="000000"/>
          <w:sz w:val="28"/>
          <w:szCs w:val="28"/>
          <w:lang w:val="uk-UA" w:eastAsia="uk-UA"/>
        </w:rPr>
        <w:t>к</w:t>
      </w:r>
      <w:r w:rsidR="00C84493" w:rsidRPr="00C22F3E">
        <w:rPr>
          <w:b/>
          <w:color w:val="000000"/>
          <w:sz w:val="28"/>
          <w:szCs w:val="28"/>
          <w:lang w:val="uk-UA" w:eastAsia="uk-UA"/>
        </w:rPr>
        <w:t xml:space="preserve">омунальної організації (установи, закладу) </w:t>
      </w:r>
      <w:r w:rsidR="00C84493" w:rsidRPr="00C22F3E">
        <w:rPr>
          <w:b/>
          <w:sz w:val="28"/>
          <w:szCs w:val="28"/>
          <w:bdr w:val="none" w:sz="0" w:space="0" w:color="auto" w:frame="1"/>
          <w:lang w:val="uk-UA"/>
        </w:rPr>
        <w:t>“Погребищенський районний Будинок художньо-технічної творчості дітей</w:t>
      </w:r>
      <w:r w:rsidR="00C84493" w:rsidRPr="00C84493">
        <w:rPr>
          <w:b/>
          <w:sz w:val="28"/>
          <w:szCs w:val="28"/>
          <w:bdr w:val="none" w:sz="0" w:space="0" w:color="auto" w:frame="1"/>
          <w:lang w:val="uk-UA"/>
        </w:rPr>
        <w:t>”</w:t>
      </w:r>
      <w:r w:rsidR="00C84493" w:rsidRPr="00C22F3E">
        <w:rPr>
          <w:b/>
          <w:color w:val="000000"/>
          <w:sz w:val="28"/>
          <w:szCs w:val="28"/>
          <w:lang w:val="uk-UA"/>
        </w:rPr>
        <w:t xml:space="preserve"> 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у новій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7A7546">
        <w:rPr>
          <w:color w:val="000000"/>
          <w:sz w:val="28"/>
          <w:szCs w:val="28"/>
          <w:lang w:eastAsia="uk-UA"/>
        </w:rPr>
        <w:t xml:space="preserve">ст13,14 </w:t>
      </w:r>
      <w:r w:rsidR="00C22F3E">
        <w:rPr>
          <w:color w:val="000000"/>
          <w:sz w:val="28"/>
          <w:szCs w:val="28"/>
          <w:lang w:eastAsia="uk-UA"/>
        </w:rPr>
        <w:t xml:space="preserve">Закону України </w:t>
      </w:r>
      <w:r w:rsidR="00C22F3E" w:rsidRPr="00C22F3E">
        <w:rPr>
          <w:color w:val="000000"/>
          <w:sz w:val="28"/>
          <w:szCs w:val="28"/>
          <w:lang w:eastAsia="uk-UA"/>
        </w:rPr>
        <w:t>“</w:t>
      </w:r>
      <w:r w:rsidR="00C22F3E">
        <w:rPr>
          <w:color w:val="000000"/>
          <w:sz w:val="28"/>
          <w:szCs w:val="28"/>
          <w:lang w:eastAsia="uk-UA"/>
        </w:rPr>
        <w:t>Про позашкільну освіту</w:t>
      </w:r>
      <w:r w:rsidR="00C22F3E" w:rsidRPr="00C22F3E">
        <w:rPr>
          <w:color w:val="000000"/>
          <w:sz w:val="28"/>
          <w:szCs w:val="28"/>
          <w:lang w:eastAsia="uk-UA"/>
        </w:rPr>
        <w:t>”</w:t>
      </w:r>
      <w:r w:rsidR="00C22F3E">
        <w:rPr>
          <w:color w:val="000000"/>
          <w:sz w:val="28"/>
          <w:szCs w:val="28"/>
          <w:lang w:eastAsia="uk-UA"/>
        </w:rPr>
        <w:t xml:space="preserve">, </w:t>
      </w:r>
      <w:r w:rsidR="007A7546">
        <w:rPr>
          <w:color w:val="000000"/>
          <w:sz w:val="28"/>
          <w:szCs w:val="28"/>
          <w:lang w:eastAsia="uk-UA"/>
        </w:rPr>
        <w:t xml:space="preserve">Переліку типів позашкільних навчальних закладів та </w:t>
      </w:r>
      <w:r w:rsidR="00C22F3E">
        <w:rPr>
          <w:color w:val="000000"/>
          <w:sz w:val="28"/>
          <w:szCs w:val="28"/>
          <w:lang w:eastAsia="uk-UA"/>
        </w:rPr>
        <w:t xml:space="preserve">Положення про позашкільний </w:t>
      </w:r>
      <w:r w:rsidR="007A7546">
        <w:rPr>
          <w:color w:val="000000"/>
          <w:sz w:val="28"/>
          <w:szCs w:val="28"/>
          <w:lang w:eastAsia="uk-UA"/>
        </w:rPr>
        <w:t xml:space="preserve">навчальний </w:t>
      </w:r>
      <w:r w:rsidR="00C22F3E">
        <w:rPr>
          <w:color w:val="000000"/>
          <w:sz w:val="28"/>
          <w:szCs w:val="28"/>
          <w:lang w:eastAsia="uk-UA"/>
        </w:rPr>
        <w:t>заклад,</w:t>
      </w:r>
      <w:r w:rsidR="007A7546">
        <w:rPr>
          <w:color w:val="000000"/>
          <w:sz w:val="28"/>
          <w:szCs w:val="28"/>
          <w:lang w:eastAsia="uk-UA"/>
        </w:rPr>
        <w:t xml:space="preserve"> затверджених постановою Кабінету Міністрів України від 6 травня 2001 року за №433, Положення про центр, палац, будинок, клуб художньої творчості дітей, юнацтва та молоді, художньо-естетичної творчості учнівської молоді, дитячої та юнацької творчості, естетичного виховання, затвердженого Наказом Міністерства освіти і науки України від05,11.2009 року№1010,</w:t>
      </w:r>
      <w:r w:rsidR="000B7169" w:rsidRPr="00BE085A">
        <w:rPr>
          <w:sz w:val="28"/>
          <w:szCs w:val="22"/>
          <w:lang w:eastAsia="en-US"/>
        </w:rPr>
        <w:t xml:space="preserve"> рішення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 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 xml:space="preserve">враховуючи  висновок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C22F3E" w:rsidP="00C22F3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0B7169" w:rsidRPr="00BE085A" w:rsidRDefault="000B7169" w:rsidP="001863FD">
      <w:pPr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>Комунально</w:t>
      </w:r>
      <w:r w:rsidR="00431FDC">
        <w:rPr>
          <w:color w:val="000000"/>
          <w:sz w:val="28"/>
          <w:szCs w:val="28"/>
          <w:lang w:eastAsia="uk-UA"/>
        </w:rPr>
        <w:t>ї організації (установи, закладу)</w:t>
      </w:r>
      <w:r w:rsidR="004D7AB0" w:rsidRPr="004D7AB0">
        <w:rPr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sz w:val="28"/>
          <w:szCs w:val="28"/>
          <w:bdr w:val="none" w:sz="0" w:space="0" w:color="auto" w:frame="1"/>
        </w:rPr>
        <w:t xml:space="preserve">“Погребищенський </w:t>
      </w:r>
      <w:r w:rsidR="00431FDC">
        <w:rPr>
          <w:sz w:val="28"/>
          <w:szCs w:val="28"/>
          <w:bdr w:val="none" w:sz="0" w:space="0" w:color="auto" w:frame="1"/>
        </w:rPr>
        <w:t>районний Будинок художньо-технічної творчості дітей</w:t>
      </w:r>
      <w:r w:rsidR="00431FDC" w:rsidRPr="00431FDC">
        <w:rPr>
          <w:sz w:val="28"/>
          <w:szCs w:val="28"/>
          <w:bdr w:val="none" w:sz="0" w:space="0" w:color="auto" w:frame="1"/>
        </w:rPr>
        <w:t>”</w:t>
      </w:r>
      <w:r w:rsidR="00AC4BFE"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 w:rsidR="00AC4BFE">
        <w:rPr>
          <w:color w:val="000000"/>
          <w:sz w:val="28"/>
          <w:szCs w:val="28"/>
          <w:lang w:eastAsia="uk-UA"/>
        </w:rPr>
        <w:t xml:space="preserve"> </w:t>
      </w:r>
      <w:r w:rsidR="00431FDC" w:rsidRPr="00431FDC">
        <w:rPr>
          <w:color w:val="000000"/>
          <w:sz w:val="28"/>
          <w:szCs w:val="28"/>
          <w:lang w:eastAsia="uk-UA"/>
        </w:rPr>
        <w:t>35322835</w:t>
      </w:r>
      <w:r w:rsidR="00E45976">
        <w:rPr>
          <w:color w:val="000000"/>
          <w:sz w:val="28"/>
          <w:szCs w:val="28"/>
          <w:lang w:eastAsia="uk-UA"/>
        </w:rPr>
        <w:t>)</w:t>
      </w:r>
      <w:r w:rsidRPr="00BE085A">
        <w:rPr>
          <w:color w:val="000000"/>
          <w:sz w:val="28"/>
          <w:szCs w:val="28"/>
          <w:lang w:eastAsia="uk-UA"/>
        </w:rPr>
        <w:t xml:space="preserve"> 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 w:rsidR="00AC4BFE">
        <w:rPr>
          <w:color w:val="000000"/>
          <w:sz w:val="28"/>
          <w:szCs w:val="28"/>
          <w:lang w:eastAsia="uk-UA"/>
        </w:rPr>
        <w:t>у</w:t>
      </w:r>
      <w:proofErr w:type="spellEnd"/>
      <w:r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>
        <w:rPr>
          <w:color w:val="000000"/>
          <w:sz w:val="28"/>
          <w:szCs w:val="28"/>
          <w:lang w:eastAsia="uk-UA"/>
        </w:rPr>
        <w:t xml:space="preserve">) та включення </w:t>
      </w:r>
      <w:r w:rsidR="00AC4BFE"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Pr="00BE085A">
        <w:rPr>
          <w:color w:val="000000"/>
          <w:sz w:val="28"/>
          <w:szCs w:val="28"/>
          <w:lang w:eastAsia="uk-UA"/>
        </w:rPr>
        <w:t>у раду </w:t>
      </w:r>
      <w:r w:rsidR="008935FB">
        <w:rPr>
          <w:color w:val="000000"/>
          <w:sz w:val="28"/>
          <w:szCs w:val="28"/>
          <w:lang w:eastAsia="uk-UA"/>
        </w:rPr>
        <w:t xml:space="preserve">Вінницького району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>
        <w:rPr>
          <w:color w:val="000000"/>
          <w:sz w:val="28"/>
          <w:szCs w:val="28"/>
          <w:lang w:eastAsia="uk-UA"/>
        </w:rPr>
        <w:t xml:space="preserve"> області (код </w:t>
      </w:r>
      <w:r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C22F3E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>
        <w:rPr>
          <w:bCs/>
          <w:color w:val="000000"/>
          <w:sz w:val="28"/>
          <w:szCs w:val="28"/>
          <w:lang w:eastAsia="uk-UA"/>
        </w:rPr>
        <w:t xml:space="preserve"> </w:t>
      </w:r>
      <w:r w:rsidR="00431FDC" w:rsidRPr="004D7AB0">
        <w:rPr>
          <w:color w:val="000000"/>
          <w:sz w:val="28"/>
          <w:szCs w:val="28"/>
          <w:lang w:eastAsia="uk-UA"/>
        </w:rPr>
        <w:t>Комунальн</w:t>
      </w:r>
      <w:r>
        <w:rPr>
          <w:color w:val="000000"/>
          <w:sz w:val="28"/>
          <w:szCs w:val="28"/>
          <w:lang w:eastAsia="uk-UA"/>
        </w:rPr>
        <w:t>ої</w:t>
      </w:r>
      <w:r w:rsidR="00431FDC">
        <w:rPr>
          <w:color w:val="000000"/>
          <w:sz w:val="28"/>
          <w:szCs w:val="28"/>
          <w:lang w:eastAsia="uk-UA"/>
        </w:rPr>
        <w:t xml:space="preserve"> організаці</w:t>
      </w:r>
      <w:r>
        <w:rPr>
          <w:color w:val="000000"/>
          <w:sz w:val="28"/>
          <w:szCs w:val="28"/>
          <w:lang w:eastAsia="uk-UA"/>
        </w:rPr>
        <w:t>ї</w:t>
      </w:r>
      <w:r w:rsidR="00431FDC">
        <w:rPr>
          <w:color w:val="000000"/>
          <w:sz w:val="28"/>
          <w:szCs w:val="28"/>
          <w:lang w:eastAsia="uk-UA"/>
        </w:rPr>
        <w:t xml:space="preserve"> (установ</w:t>
      </w:r>
      <w:r>
        <w:rPr>
          <w:color w:val="000000"/>
          <w:sz w:val="28"/>
          <w:szCs w:val="28"/>
          <w:lang w:eastAsia="uk-UA"/>
        </w:rPr>
        <w:t>и</w:t>
      </w:r>
      <w:r w:rsidR="00431FDC">
        <w:rPr>
          <w:color w:val="000000"/>
          <w:sz w:val="28"/>
          <w:szCs w:val="28"/>
          <w:lang w:eastAsia="uk-UA"/>
        </w:rPr>
        <w:t>, заклад</w:t>
      </w:r>
      <w:r>
        <w:rPr>
          <w:color w:val="000000"/>
          <w:sz w:val="28"/>
          <w:szCs w:val="28"/>
          <w:lang w:eastAsia="uk-UA"/>
        </w:rPr>
        <w:t>у</w:t>
      </w:r>
      <w:r w:rsidR="00431FDC">
        <w:rPr>
          <w:color w:val="000000"/>
          <w:sz w:val="28"/>
          <w:szCs w:val="28"/>
          <w:lang w:eastAsia="uk-UA"/>
        </w:rPr>
        <w:t>)</w:t>
      </w:r>
      <w:r w:rsidR="00431FDC" w:rsidRPr="004D7AB0">
        <w:rPr>
          <w:color w:val="000000"/>
          <w:sz w:val="28"/>
          <w:szCs w:val="28"/>
          <w:lang w:eastAsia="uk-UA"/>
        </w:rPr>
        <w:t xml:space="preserve"> </w:t>
      </w:r>
      <w:r w:rsidR="00431FDC" w:rsidRPr="004D7AB0">
        <w:rPr>
          <w:sz w:val="28"/>
          <w:szCs w:val="28"/>
          <w:bdr w:val="none" w:sz="0" w:space="0" w:color="auto" w:frame="1"/>
        </w:rPr>
        <w:t xml:space="preserve">“Погребищенський </w:t>
      </w:r>
      <w:r w:rsidR="00431FDC">
        <w:rPr>
          <w:sz w:val="28"/>
          <w:szCs w:val="28"/>
          <w:bdr w:val="none" w:sz="0" w:space="0" w:color="auto" w:frame="1"/>
        </w:rPr>
        <w:t>районний Будинок художньо-технічної творчості дітей</w:t>
      </w:r>
      <w:r w:rsidR="00431FDC" w:rsidRPr="00431FDC">
        <w:rPr>
          <w:sz w:val="28"/>
          <w:szCs w:val="28"/>
          <w:bdr w:val="none" w:sz="0" w:space="0" w:color="auto" w:frame="1"/>
        </w:rPr>
        <w:t>”</w:t>
      </w:r>
    </w:p>
    <w:p w:rsidR="00431FDC" w:rsidRDefault="00E0509C" w:rsidP="00E0509C">
      <w:pPr>
        <w:tabs>
          <w:tab w:val="left" w:pos="0"/>
        </w:tabs>
        <w:jc w:val="both"/>
        <w:rPr>
          <w:bCs/>
          <w:color w:val="000000"/>
          <w:sz w:val="28"/>
          <w:szCs w:val="28"/>
          <w:lang w:eastAsia="uk-UA"/>
        </w:rPr>
      </w:pPr>
      <w:r w:rsidRPr="007345DA">
        <w:rPr>
          <w:color w:val="000000"/>
          <w:sz w:val="28"/>
          <w:szCs w:val="28"/>
          <w:lang w:eastAsia="uk-UA"/>
        </w:rPr>
        <w:lastRenderedPageBreak/>
        <w:t xml:space="preserve">2.1.на </w:t>
      </w:r>
      <w:r w:rsidR="00431FDC">
        <w:rPr>
          <w:color w:val="000000"/>
          <w:sz w:val="28"/>
          <w:szCs w:val="28"/>
          <w:lang w:eastAsia="uk-UA"/>
        </w:rPr>
        <w:t>к</w:t>
      </w:r>
      <w:r w:rsidR="00431FDC" w:rsidRPr="004D7AB0">
        <w:rPr>
          <w:color w:val="000000"/>
          <w:sz w:val="28"/>
          <w:szCs w:val="28"/>
          <w:lang w:eastAsia="uk-UA"/>
        </w:rPr>
        <w:t>омунальн</w:t>
      </w:r>
      <w:r w:rsidR="00C76B33">
        <w:rPr>
          <w:color w:val="000000"/>
          <w:sz w:val="28"/>
          <w:szCs w:val="28"/>
          <w:lang w:eastAsia="uk-UA"/>
        </w:rPr>
        <w:t xml:space="preserve">ий </w:t>
      </w:r>
      <w:r w:rsidR="00431FDC">
        <w:rPr>
          <w:color w:val="000000"/>
          <w:sz w:val="28"/>
          <w:szCs w:val="28"/>
          <w:lang w:eastAsia="uk-UA"/>
        </w:rPr>
        <w:t>заклад</w:t>
      </w:r>
      <w:r w:rsidR="00C76B33">
        <w:rPr>
          <w:color w:val="000000"/>
          <w:sz w:val="28"/>
          <w:szCs w:val="28"/>
          <w:lang w:eastAsia="uk-UA"/>
        </w:rPr>
        <w:t xml:space="preserve"> </w:t>
      </w:r>
      <w:r w:rsidR="00431FDC" w:rsidRPr="004D7AB0">
        <w:rPr>
          <w:color w:val="000000"/>
          <w:sz w:val="28"/>
          <w:szCs w:val="28"/>
          <w:lang w:eastAsia="uk-UA"/>
        </w:rPr>
        <w:t xml:space="preserve"> </w:t>
      </w:r>
      <w:r w:rsidR="00431FDC" w:rsidRPr="004D7AB0">
        <w:rPr>
          <w:sz w:val="28"/>
          <w:szCs w:val="28"/>
          <w:bdr w:val="none" w:sz="0" w:space="0" w:color="auto" w:frame="1"/>
        </w:rPr>
        <w:t xml:space="preserve">“Погребищенський </w:t>
      </w:r>
      <w:r w:rsidR="00431FDC">
        <w:rPr>
          <w:sz w:val="28"/>
          <w:szCs w:val="28"/>
          <w:bdr w:val="none" w:sz="0" w:space="0" w:color="auto" w:frame="1"/>
        </w:rPr>
        <w:t xml:space="preserve"> </w:t>
      </w:r>
      <w:r w:rsidR="00C22F3E">
        <w:rPr>
          <w:sz w:val="28"/>
          <w:szCs w:val="28"/>
          <w:bdr w:val="none" w:sz="0" w:space="0" w:color="auto" w:frame="1"/>
        </w:rPr>
        <w:t>Центр дитячої та юнацької творчості</w:t>
      </w:r>
      <w:r w:rsidR="00431FDC" w:rsidRPr="00431FDC">
        <w:rPr>
          <w:sz w:val="28"/>
          <w:szCs w:val="28"/>
          <w:bdr w:val="none" w:sz="0" w:space="0" w:color="auto" w:frame="1"/>
        </w:rPr>
        <w:t>”</w:t>
      </w:r>
      <w:r w:rsidR="00431FDC">
        <w:rPr>
          <w:sz w:val="28"/>
          <w:szCs w:val="28"/>
          <w:bdr w:val="none" w:sz="0" w:space="0" w:color="auto" w:frame="1"/>
        </w:rPr>
        <w:t xml:space="preserve"> </w:t>
      </w:r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 Вінницької області</w:t>
      </w:r>
      <w:r w:rsidRPr="007345DA">
        <w:rPr>
          <w:bCs/>
          <w:color w:val="000000"/>
          <w:sz w:val="28"/>
          <w:szCs w:val="28"/>
          <w:lang w:eastAsia="uk-UA"/>
        </w:rPr>
        <w:t>.</w:t>
      </w:r>
    </w:p>
    <w:p w:rsidR="00E0509C" w:rsidRPr="007345DA" w:rsidRDefault="00E0509C" w:rsidP="00E0509C">
      <w:pPr>
        <w:tabs>
          <w:tab w:val="left" w:pos="0"/>
        </w:tabs>
        <w:jc w:val="both"/>
        <w:rPr>
          <w:lang w:eastAsia="uk-UA"/>
        </w:rPr>
      </w:pPr>
      <w:r w:rsidRPr="007345DA">
        <w:rPr>
          <w:bCs/>
          <w:color w:val="000000"/>
          <w:sz w:val="28"/>
          <w:szCs w:val="28"/>
          <w:lang w:eastAsia="uk-UA"/>
        </w:rPr>
        <w:t xml:space="preserve"> Скорочена назва</w:t>
      </w:r>
      <w:r w:rsidR="00C84493">
        <w:rPr>
          <w:bCs/>
          <w:color w:val="000000"/>
          <w:sz w:val="28"/>
          <w:szCs w:val="28"/>
          <w:lang w:eastAsia="uk-UA"/>
        </w:rPr>
        <w:t xml:space="preserve">: - </w:t>
      </w:r>
      <w:r w:rsidRPr="007345DA">
        <w:rPr>
          <w:bCs/>
          <w:color w:val="000000"/>
          <w:sz w:val="28"/>
          <w:szCs w:val="28"/>
          <w:lang w:eastAsia="uk-UA"/>
        </w:rPr>
        <w:t xml:space="preserve"> </w:t>
      </w:r>
      <w:r w:rsidR="00431FDC" w:rsidRPr="00431FDC">
        <w:rPr>
          <w:bCs/>
          <w:color w:val="000000"/>
          <w:sz w:val="28"/>
          <w:szCs w:val="28"/>
          <w:lang w:val="ru-RU" w:eastAsia="uk-UA"/>
        </w:rPr>
        <w:t>“</w:t>
      </w:r>
      <w:r w:rsidR="00431FDC">
        <w:rPr>
          <w:bCs/>
          <w:color w:val="000000"/>
          <w:sz w:val="28"/>
          <w:szCs w:val="28"/>
          <w:lang w:eastAsia="uk-UA"/>
        </w:rPr>
        <w:t>К</w:t>
      </w:r>
      <w:r w:rsidR="008935FB">
        <w:rPr>
          <w:bCs/>
          <w:color w:val="000000"/>
          <w:sz w:val="28"/>
          <w:szCs w:val="28"/>
          <w:lang w:eastAsia="uk-UA"/>
        </w:rPr>
        <w:t>З</w:t>
      </w:r>
      <w:r w:rsidR="00C22F3E">
        <w:rPr>
          <w:bCs/>
          <w:color w:val="000000"/>
          <w:sz w:val="28"/>
          <w:szCs w:val="28"/>
          <w:lang w:eastAsia="uk-UA"/>
        </w:rPr>
        <w:t xml:space="preserve"> - </w:t>
      </w:r>
      <w:r w:rsidR="00431FDC">
        <w:rPr>
          <w:bCs/>
          <w:color w:val="000000"/>
          <w:sz w:val="28"/>
          <w:szCs w:val="28"/>
          <w:lang w:eastAsia="uk-UA"/>
        </w:rPr>
        <w:t xml:space="preserve"> </w:t>
      </w:r>
      <w:r w:rsidR="00DD678C" w:rsidRPr="00DD678C">
        <w:rPr>
          <w:bCs/>
          <w:color w:val="000000"/>
          <w:sz w:val="28"/>
          <w:szCs w:val="28"/>
          <w:lang w:val="ru-RU" w:eastAsia="uk-UA"/>
        </w:rPr>
        <w:t>“</w:t>
      </w:r>
      <w:r w:rsidRPr="007345DA">
        <w:rPr>
          <w:bCs/>
          <w:color w:val="000000"/>
          <w:sz w:val="28"/>
          <w:szCs w:val="28"/>
          <w:lang w:eastAsia="uk-UA"/>
        </w:rPr>
        <w:t>Погребищенський</w:t>
      </w:r>
      <w:r w:rsidR="00431FDC">
        <w:rPr>
          <w:bCs/>
          <w:color w:val="000000"/>
          <w:sz w:val="28"/>
          <w:szCs w:val="28"/>
          <w:lang w:eastAsia="uk-UA"/>
        </w:rPr>
        <w:t xml:space="preserve"> </w:t>
      </w:r>
      <w:r w:rsidR="00C22F3E">
        <w:rPr>
          <w:bCs/>
          <w:color w:val="000000"/>
          <w:sz w:val="28"/>
          <w:szCs w:val="28"/>
          <w:lang w:eastAsia="uk-UA"/>
        </w:rPr>
        <w:t>ЦДЮТ</w:t>
      </w:r>
      <w:r w:rsidR="00DD678C" w:rsidRPr="00DD678C">
        <w:rPr>
          <w:bCs/>
          <w:color w:val="000000"/>
          <w:sz w:val="28"/>
          <w:szCs w:val="28"/>
          <w:lang w:val="ru-RU" w:eastAsia="uk-UA"/>
        </w:rPr>
        <w:t>”</w:t>
      </w:r>
      <w:r w:rsidRPr="007345DA">
        <w:rPr>
          <w:bCs/>
          <w:color w:val="000000"/>
          <w:sz w:val="28"/>
          <w:szCs w:val="28"/>
          <w:lang w:eastAsia="uk-UA"/>
        </w:rPr>
        <w:t>.</w:t>
      </w:r>
    </w:p>
    <w:p w:rsidR="000B7169" w:rsidRPr="007345DA" w:rsidRDefault="00C22F3E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</w:t>
      </w:r>
      <w:r w:rsidR="00C84493">
        <w:rPr>
          <w:bCs/>
          <w:color w:val="000000"/>
          <w:sz w:val="28"/>
          <w:szCs w:val="28"/>
          <w:lang w:eastAsia="uk-UA"/>
        </w:rPr>
        <w:t xml:space="preserve">Статут </w:t>
      </w:r>
      <w:r w:rsidR="00C84493">
        <w:rPr>
          <w:color w:val="000000"/>
          <w:sz w:val="28"/>
          <w:szCs w:val="28"/>
          <w:lang w:eastAsia="uk-UA"/>
        </w:rPr>
        <w:t>к</w:t>
      </w:r>
      <w:r w:rsidR="00C84493" w:rsidRPr="004D7AB0">
        <w:rPr>
          <w:color w:val="000000"/>
          <w:sz w:val="28"/>
          <w:szCs w:val="28"/>
          <w:lang w:eastAsia="uk-UA"/>
        </w:rPr>
        <w:t>омунальн</w:t>
      </w:r>
      <w:r w:rsidR="00C84493">
        <w:rPr>
          <w:color w:val="000000"/>
          <w:sz w:val="28"/>
          <w:szCs w:val="28"/>
          <w:lang w:eastAsia="uk-UA"/>
        </w:rPr>
        <w:t>о</w:t>
      </w:r>
      <w:r>
        <w:rPr>
          <w:color w:val="000000"/>
          <w:sz w:val="28"/>
          <w:szCs w:val="28"/>
          <w:lang w:eastAsia="uk-UA"/>
        </w:rPr>
        <w:t>го</w:t>
      </w:r>
      <w:r w:rsidR="00C84493">
        <w:rPr>
          <w:color w:val="000000"/>
          <w:sz w:val="28"/>
          <w:szCs w:val="28"/>
          <w:lang w:eastAsia="uk-UA"/>
        </w:rPr>
        <w:t xml:space="preserve"> закладу</w:t>
      </w:r>
      <w:r w:rsidR="00C84493" w:rsidRPr="004D7AB0">
        <w:rPr>
          <w:color w:val="000000"/>
          <w:sz w:val="28"/>
          <w:szCs w:val="28"/>
          <w:lang w:eastAsia="uk-UA"/>
        </w:rPr>
        <w:t xml:space="preserve"> </w:t>
      </w:r>
      <w:r w:rsidR="00C84493" w:rsidRPr="004D7AB0">
        <w:rPr>
          <w:sz w:val="28"/>
          <w:szCs w:val="28"/>
          <w:bdr w:val="none" w:sz="0" w:space="0" w:color="auto" w:frame="1"/>
        </w:rPr>
        <w:t xml:space="preserve">“Погребищенський </w:t>
      </w:r>
      <w:r w:rsidR="00C84493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Центр дитячої та юнацької </w:t>
      </w:r>
      <w:r w:rsidR="00C84493">
        <w:rPr>
          <w:sz w:val="28"/>
          <w:szCs w:val="28"/>
          <w:bdr w:val="none" w:sz="0" w:space="0" w:color="auto" w:frame="1"/>
        </w:rPr>
        <w:t xml:space="preserve">творчості </w:t>
      </w:r>
      <w:r w:rsidR="00C84493" w:rsidRPr="00431FDC">
        <w:rPr>
          <w:sz w:val="28"/>
          <w:szCs w:val="28"/>
          <w:bdr w:val="none" w:sz="0" w:space="0" w:color="auto" w:frame="1"/>
        </w:rPr>
        <w:t>”</w:t>
      </w:r>
      <w:r w:rsidR="00C84493">
        <w:rPr>
          <w:sz w:val="28"/>
          <w:szCs w:val="28"/>
          <w:bdr w:val="none" w:sz="0" w:space="0" w:color="auto" w:frame="1"/>
        </w:rPr>
        <w:t xml:space="preserve"> </w:t>
      </w:r>
      <w:r w:rsidR="00C84493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 Вінницької області</w:t>
      </w:r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C22F3E" w:rsidP="00C22F3E">
      <w:pPr>
        <w:tabs>
          <w:tab w:val="left" w:pos="0"/>
        </w:tabs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Pr="00C22F3E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Директору к</w:t>
      </w:r>
      <w:r w:rsidRPr="004D7AB0">
        <w:rPr>
          <w:color w:val="000000"/>
          <w:sz w:val="28"/>
          <w:szCs w:val="28"/>
          <w:lang w:eastAsia="uk-UA"/>
        </w:rPr>
        <w:t>омунальн</w:t>
      </w:r>
      <w:r>
        <w:rPr>
          <w:color w:val="000000"/>
          <w:sz w:val="28"/>
          <w:szCs w:val="28"/>
          <w:lang w:eastAsia="uk-UA"/>
        </w:rPr>
        <w:t xml:space="preserve">ого закладу </w:t>
      </w:r>
      <w:r w:rsidRPr="004D7AB0">
        <w:rPr>
          <w:color w:val="000000"/>
          <w:sz w:val="28"/>
          <w:szCs w:val="28"/>
          <w:lang w:eastAsia="uk-UA"/>
        </w:rPr>
        <w:t xml:space="preserve"> </w:t>
      </w:r>
      <w:r w:rsidRPr="004D7AB0">
        <w:rPr>
          <w:sz w:val="28"/>
          <w:szCs w:val="28"/>
          <w:bdr w:val="none" w:sz="0" w:space="0" w:color="auto" w:frame="1"/>
        </w:rPr>
        <w:t xml:space="preserve">“Погребищенський </w:t>
      </w:r>
      <w:r>
        <w:rPr>
          <w:sz w:val="28"/>
          <w:szCs w:val="28"/>
          <w:bdr w:val="none" w:sz="0" w:space="0" w:color="auto" w:frame="1"/>
        </w:rPr>
        <w:t xml:space="preserve"> Центр дитячої та юнацької творчості</w:t>
      </w:r>
      <w:r w:rsidRPr="00431FDC">
        <w:rPr>
          <w:sz w:val="28"/>
          <w:szCs w:val="28"/>
          <w:bdr w:val="none" w:sz="0" w:space="0" w:color="auto" w:frame="1"/>
        </w:rPr>
        <w:t>”</w:t>
      </w:r>
      <w:r>
        <w:rPr>
          <w:sz w:val="28"/>
          <w:szCs w:val="28"/>
          <w:bdr w:val="none" w:sz="0" w:space="0" w:color="auto" w:frame="1"/>
        </w:rPr>
        <w:t xml:space="preserve"> </w:t>
      </w:r>
      <w:r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 Вінницької області</w:t>
      </w:r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(</w:t>
      </w:r>
      <w:proofErr w:type="spellStart"/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>Слівінська</w:t>
      </w:r>
      <w:proofErr w:type="spellEnd"/>
      <w:r w:rsidR="00C84493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Г.М.)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>
        <w:rPr>
          <w:color w:val="000000"/>
          <w:sz w:val="28"/>
          <w:szCs w:val="28"/>
          <w:lang w:eastAsia="uk-UA"/>
        </w:rPr>
        <w:t>закладу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Pr="007345DA" w:rsidRDefault="00C22F3E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 xml:space="preserve">. 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25408"/>
    <w:rsid w:val="0003389B"/>
    <w:rsid w:val="000A53B2"/>
    <w:rsid w:val="000B7169"/>
    <w:rsid w:val="000D4D1D"/>
    <w:rsid w:val="000F0531"/>
    <w:rsid w:val="00146959"/>
    <w:rsid w:val="0015711C"/>
    <w:rsid w:val="001863FD"/>
    <w:rsid w:val="001E48CF"/>
    <w:rsid w:val="002347A8"/>
    <w:rsid w:val="00262923"/>
    <w:rsid w:val="00264628"/>
    <w:rsid w:val="0028317A"/>
    <w:rsid w:val="003754A9"/>
    <w:rsid w:val="00381A7F"/>
    <w:rsid w:val="00431FDC"/>
    <w:rsid w:val="00461323"/>
    <w:rsid w:val="00484402"/>
    <w:rsid w:val="004D7AB0"/>
    <w:rsid w:val="00557B75"/>
    <w:rsid w:val="00650413"/>
    <w:rsid w:val="006F0963"/>
    <w:rsid w:val="007345DA"/>
    <w:rsid w:val="0078281F"/>
    <w:rsid w:val="007A5558"/>
    <w:rsid w:val="007A7546"/>
    <w:rsid w:val="008068C4"/>
    <w:rsid w:val="008935FB"/>
    <w:rsid w:val="008941AE"/>
    <w:rsid w:val="008C0145"/>
    <w:rsid w:val="008E6EB1"/>
    <w:rsid w:val="009754C4"/>
    <w:rsid w:val="00A60F12"/>
    <w:rsid w:val="00AC4BFE"/>
    <w:rsid w:val="00B50FB1"/>
    <w:rsid w:val="00BD7796"/>
    <w:rsid w:val="00BF745E"/>
    <w:rsid w:val="00C22F3E"/>
    <w:rsid w:val="00C5436E"/>
    <w:rsid w:val="00C76B33"/>
    <w:rsid w:val="00C84493"/>
    <w:rsid w:val="00C90629"/>
    <w:rsid w:val="00D9249D"/>
    <w:rsid w:val="00DD678C"/>
    <w:rsid w:val="00E0509C"/>
    <w:rsid w:val="00E177A3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1CB60"/>
  <w15:docId w15:val="{284C9993-6C07-49C2-B2AD-582F5FD9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2020-12-29T09:25:00Z</cp:lastPrinted>
  <dcterms:created xsi:type="dcterms:W3CDTF">2021-01-04T07:08:00Z</dcterms:created>
  <dcterms:modified xsi:type="dcterms:W3CDTF">2021-01-04T07:08:00Z</dcterms:modified>
</cp:coreProperties>
</file>